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D" w:rsidRDefault="00A9265D" w:rsidP="00A9265D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1104900" cy="1104900"/>
            <wp:effectExtent l="19050" t="0" r="0" b="0"/>
            <wp:docPr id="1" name="Immagine 0" descr="logo_C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B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5D" w:rsidRDefault="00A9265D" w:rsidP="00A9265D">
      <w:pPr>
        <w:pStyle w:val="Default"/>
        <w:jc w:val="center"/>
      </w:pPr>
      <w:r>
        <w:t>COMUNICATO STAMPA</w:t>
      </w:r>
    </w:p>
    <w:p w:rsidR="00F532E4" w:rsidRDefault="00F532E4" w:rsidP="00A9265D">
      <w:pPr>
        <w:pStyle w:val="Default"/>
        <w:jc w:val="center"/>
      </w:pPr>
    </w:p>
    <w:p w:rsidR="008611B5" w:rsidRPr="008611B5" w:rsidRDefault="008C6804" w:rsidP="00A9265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8611B5">
        <w:rPr>
          <w:rFonts w:ascii="Arial" w:hAnsi="Arial" w:cs="Arial"/>
          <w:b/>
          <w:sz w:val="28"/>
          <w:szCs w:val="28"/>
        </w:rPr>
        <w:t xml:space="preserve">FLAICA UNITI </w:t>
      </w:r>
      <w:r w:rsidR="00093273" w:rsidRPr="008611B5">
        <w:rPr>
          <w:rFonts w:ascii="Arial" w:hAnsi="Arial" w:cs="Arial"/>
          <w:b/>
          <w:sz w:val="28"/>
          <w:szCs w:val="28"/>
        </w:rPr>
        <w:t xml:space="preserve">CUB </w:t>
      </w:r>
      <w:r w:rsidR="006E308F">
        <w:rPr>
          <w:rFonts w:ascii="Arial" w:hAnsi="Arial" w:cs="Arial"/>
          <w:b/>
          <w:sz w:val="28"/>
          <w:szCs w:val="28"/>
        </w:rPr>
        <w:t>CASERTA</w:t>
      </w:r>
      <w:r w:rsidR="00093273" w:rsidRPr="008611B5">
        <w:rPr>
          <w:rFonts w:ascii="Arial" w:hAnsi="Arial" w:cs="Arial"/>
          <w:b/>
          <w:sz w:val="28"/>
          <w:szCs w:val="28"/>
        </w:rPr>
        <w:t>:</w:t>
      </w:r>
      <w:r w:rsidR="00B6209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6209A">
        <w:rPr>
          <w:rFonts w:ascii="Arial" w:hAnsi="Arial" w:cs="Arial"/>
          <w:b/>
          <w:sz w:val="28"/>
          <w:szCs w:val="28"/>
        </w:rPr>
        <w:t>Gema</w:t>
      </w:r>
      <w:r w:rsidR="001C0DE6">
        <w:rPr>
          <w:rFonts w:ascii="Arial" w:hAnsi="Arial" w:cs="Arial"/>
          <w:b/>
          <w:sz w:val="28"/>
          <w:szCs w:val="28"/>
        </w:rPr>
        <w:t>Services</w:t>
      </w:r>
      <w:proofErr w:type="spellEnd"/>
      <w:r w:rsidR="001C0DE6">
        <w:rPr>
          <w:rFonts w:ascii="Arial" w:hAnsi="Arial" w:cs="Arial"/>
          <w:b/>
          <w:sz w:val="28"/>
          <w:szCs w:val="28"/>
        </w:rPr>
        <w:t xml:space="preserve">, </w:t>
      </w:r>
      <w:r w:rsidR="00B6209A">
        <w:rPr>
          <w:rFonts w:ascii="Arial" w:hAnsi="Arial" w:cs="Arial"/>
          <w:b/>
          <w:sz w:val="28"/>
          <w:szCs w:val="28"/>
        </w:rPr>
        <w:t xml:space="preserve">gara del </w:t>
      </w:r>
      <w:r w:rsidR="00196EAF">
        <w:rPr>
          <w:rFonts w:ascii="Arial" w:hAnsi="Arial" w:cs="Arial"/>
          <w:b/>
          <w:sz w:val="28"/>
          <w:szCs w:val="28"/>
        </w:rPr>
        <w:t xml:space="preserve">comune di </w:t>
      </w:r>
      <w:proofErr w:type="spellStart"/>
      <w:r w:rsidR="00196EAF">
        <w:rPr>
          <w:rFonts w:ascii="Arial" w:hAnsi="Arial" w:cs="Arial"/>
          <w:b/>
          <w:sz w:val="28"/>
          <w:szCs w:val="28"/>
        </w:rPr>
        <w:t>S.M.C.V.</w:t>
      </w:r>
      <w:proofErr w:type="spellEnd"/>
      <w:r w:rsidR="00196EAF">
        <w:rPr>
          <w:rFonts w:ascii="Arial" w:hAnsi="Arial" w:cs="Arial"/>
          <w:b/>
          <w:sz w:val="28"/>
          <w:szCs w:val="28"/>
        </w:rPr>
        <w:t xml:space="preserve"> lavoratori dell'appalto di pulizia</w:t>
      </w:r>
      <w:r w:rsidR="00B6209A">
        <w:rPr>
          <w:rFonts w:ascii="Arial" w:hAnsi="Arial" w:cs="Arial"/>
          <w:b/>
          <w:sz w:val="28"/>
          <w:szCs w:val="28"/>
        </w:rPr>
        <w:t>. C</w:t>
      </w:r>
      <w:r w:rsidR="00196EAF">
        <w:rPr>
          <w:rFonts w:ascii="Arial" w:hAnsi="Arial" w:cs="Arial"/>
          <w:b/>
          <w:sz w:val="28"/>
          <w:szCs w:val="28"/>
        </w:rPr>
        <w:t xml:space="preserve">on l'aggiudicazione della nuova gara per </w:t>
      </w:r>
      <w:r w:rsidR="00B6209A">
        <w:rPr>
          <w:rFonts w:ascii="Arial" w:hAnsi="Arial" w:cs="Arial"/>
          <w:b/>
          <w:sz w:val="28"/>
          <w:szCs w:val="28"/>
        </w:rPr>
        <w:t xml:space="preserve">poter </w:t>
      </w:r>
      <w:r w:rsidR="00196EAF">
        <w:rPr>
          <w:rFonts w:ascii="Arial" w:hAnsi="Arial" w:cs="Arial"/>
          <w:b/>
          <w:sz w:val="28"/>
          <w:szCs w:val="28"/>
        </w:rPr>
        <w:t>assorbire il taglio del massimo ribasso ai lavoratori viene  dimezzato l'orario di lavoro. Silenzio assoluto del sindaco.</w:t>
      </w:r>
    </w:p>
    <w:p w:rsidR="00093273" w:rsidRPr="00F532E4" w:rsidRDefault="005D2722" w:rsidP="00A9265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96EAF" w:rsidRDefault="00196EAF" w:rsidP="00196EA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jdgxs"/>
      <w:bookmarkEnd w:id="0"/>
      <w:r>
        <w:rPr>
          <w:rFonts w:ascii="Times New Roman" w:hAnsi="Times New Roman" w:cs="Times New Roman"/>
          <w:sz w:val="26"/>
          <w:szCs w:val="26"/>
        </w:rPr>
        <w:t>La pandemia, non arretra e continua a mietere vittime in tutto il territorio. A Santa Maria Capua</w:t>
      </w:r>
      <w:r w:rsidR="00B620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209A">
        <w:rPr>
          <w:rFonts w:ascii="Times New Roman" w:hAnsi="Times New Roman" w:cs="Times New Roman"/>
          <w:sz w:val="26"/>
          <w:szCs w:val="26"/>
        </w:rPr>
        <w:t>Vetere</w:t>
      </w:r>
      <w:proofErr w:type="spellEnd"/>
      <w:r w:rsidR="00B6209A">
        <w:rPr>
          <w:rFonts w:ascii="Times New Roman" w:hAnsi="Times New Roman" w:cs="Times New Roman"/>
          <w:sz w:val="26"/>
          <w:szCs w:val="26"/>
        </w:rPr>
        <w:t xml:space="preserve"> si è messo pure la </w:t>
      </w:r>
      <w:proofErr w:type="spellStart"/>
      <w:r w:rsidR="00B6209A">
        <w:rPr>
          <w:rFonts w:ascii="Times New Roman" w:hAnsi="Times New Roman" w:cs="Times New Roman"/>
          <w:sz w:val="26"/>
          <w:szCs w:val="26"/>
        </w:rPr>
        <w:t>Gema</w:t>
      </w:r>
      <w:r>
        <w:rPr>
          <w:rFonts w:ascii="Times New Roman" w:hAnsi="Times New Roman" w:cs="Times New Roman"/>
          <w:sz w:val="26"/>
          <w:szCs w:val="26"/>
        </w:rPr>
        <w:t>Service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mietere vittime tra i lavoratori dell'appalto di pulizia del Comune. Il 31 marzo la ditta che già era affidataria dell'appa</w:t>
      </w:r>
      <w:r w:rsidR="00B6209A">
        <w:rPr>
          <w:rFonts w:ascii="Times New Roman" w:hAnsi="Times New Roman" w:cs="Times New Roman"/>
          <w:sz w:val="26"/>
          <w:szCs w:val="26"/>
        </w:rPr>
        <w:t>lto avendo vinto la nuova gara con il</w:t>
      </w:r>
      <w:r>
        <w:rPr>
          <w:rFonts w:ascii="Times New Roman" w:hAnsi="Times New Roman" w:cs="Times New Roman"/>
          <w:sz w:val="26"/>
          <w:szCs w:val="26"/>
        </w:rPr>
        <w:t xml:space="preserve"> massimo ribasso</w:t>
      </w:r>
      <w:r w:rsidR="00B620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senza nessun motivo e</w:t>
      </w:r>
      <w:r w:rsidR="00B6209A">
        <w:rPr>
          <w:rFonts w:ascii="Times New Roman" w:hAnsi="Times New Roman" w:cs="Times New Roman"/>
          <w:sz w:val="26"/>
          <w:szCs w:val="26"/>
        </w:rPr>
        <w:t>/o</w:t>
      </w:r>
      <w:r>
        <w:rPr>
          <w:rFonts w:ascii="Times New Roman" w:hAnsi="Times New Roman" w:cs="Times New Roman"/>
          <w:sz w:val="26"/>
          <w:szCs w:val="26"/>
        </w:rPr>
        <w:t xml:space="preserve"> giustif</w:t>
      </w:r>
      <w:r w:rsidR="00B6209A">
        <w:rPr>
          <w:rFonts w:ascii="Times New Roman" w:hAnsi="Times New Roman" w:cs="Times New Roman"/>
          <w:sz w:val="26"/>
          <w:szCs w:val="26"/>
        </w:rPr>
        <w:t>icazione ha ridotto l'orario de</w:t>
      </w:r>
      <w:r>
        <w:rPr>
          <w:rFonts w:ascii="Times New Roman" w:hAnsi="Times New Roman" w:cs="Times New Roman"/>
          <w:sz w:val="26"/>
          <w:szCs w:val="26"/>
        </w:rPr>
        <w:t xml:space="preserve">i lavoratori del 50%. Basti pensare che la stragrande maggioranza delle maestranza </w:t>
      </w:r>
      <w:r w:rsidR="00B6209A">
        <w:rPr>
          <w:rFonts w:ascii="Times New Roman" w:hAnsi="Times New Roman" w:cs="Times New Roman"/>
          <w:sz w:val="26"/>
          <w:szCs w:val="26"/>
        </w:rPr>
        <w:t xml:space="preserve">precedentemente al taglio </w:t>
      </w:r>
      <w:r>
        <w:rPr>
          <w:rFonts w:ascii="Times New Roman" w:hAnsi="Times New Roman" w:cs="Times New Roman"/>
          <w:sz w:val="26"/>
          <w:szCs w:val="26"/>
        </w:rPr>
        <w:t xml:space="preserve">già lavorava a 2 ore al giorno, con un part </w:t>
      </w:r>
      <w:proofErr w:type="spellStart"/>
      <w:r>
        <w:rPr>
          <w:rFonts w:ascii="Times New Roman" w:hAnsi="Times New Roman" w:cs="Times New Roman"/>
          <w:sz w:val="26"/>
          <w:szCs w:val="26"/>
        </w:rPr>
        <w:t>time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super precario.  Per far </w:t>
      </w:r>
      <w:r w:rsidR="00B6209A">
        <w:rPr>
          <w:rFonts w:ascii="Times New Roman" w:hAnsi="Times New Roman" w:cs="Times New Roman"/>
          <w:sz w:val="26"/>
          <w:szCs w:val="26"/>
        </w:rPr>
        <w:t xml:space="preserve">aggiudicare l'appalto alla </w:t>
      </w:r>
      <w:proofErr w:type="spellStart"/>
      <w:r w:rsidR="00B6209A">
        <w:rPr>
          <w:rFonts w:ascii="Times New Roman" w:hAnsi="Times New Roman" w:cs="Times New Roman"/>
          <w:sz w:val="26"/>
          <w:szCs w:val="26"/>
        </w:rPr>
        <w:t>Gema</w:t>
      </w:r>
      <w:r>
        <w:rPr>
          <w:rFonts w:ascii="Times New Roman" w:hAnsi="Times New Roman" w:cs="Times New Roman"/>
          <w:sz w:val="26"/>
          <w:szCs w:val="26"/>
        </w:rPr>
        <w:t>Service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 il massimo ribasso</w:t>
      </w:r>
      <w:r w:rsidR="00B620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saranno d'adesso in poi i lavoratori a</w:t>
      </w:r>
      <w:r w:rsidR="00B6209A">
        <w:rPr>
          <w:rFonts w:ascii="Times New Roman" w:hAnsi="Times New Roman" w:cs="Times New Roman"/>
          <w:sz w:val="26"/>
          <w:szCs w:val="26"/>
        </w:rPr>
        <w:t xml:space="preserve"> dover</w:t>
      </w:r>
      <w:r>
        <w:rPr>
          <w:rFonts w:ascii="Times New Roman" w:hAnsi="Times New Roman" w:cs="Times New Roman"/>
          <w:sz w:val="26"/>
          <w:szCs w:val="26"/>
        </w:rPr>
        <w:t xml:space="preserve"> pagare il prezzo più alto, </w:t>
      </w:r>
      <w:r w:rsidR="00B6209A">
        <w:rPr>
          <w:rFonts w:ascii="Times New Roman" w:hAnsi="Times New Roman" w:cs="Times New Roman"/>
          <w:sz w:val="26"/>
          <w:szCs w:val="26"/>
        </w:rPr>
        <w:t xml:space="preserve">dovendo fare lo stesso lavoro </w:t>
      </w:r>
      <w:r>
        <w:rPr>
          <w:rFonts w:ascii="Times New Roman" w:hAnsi="Times New Roman" w:cs="Times New Roman"/>
          <w:sz w:val="26"/>
          <w:szCs w:val="26"/>
        </w:rPr>
        <w:t>con stipendi decurtati che  metteranno a rischio la propria stabilità</w:t>
      </w:r>
      <w:r w:rsidR="00B6209A">
        <w:rPr>
          <w:rFonts w:ascii="Times New Roman" w:hAnsi="Times New Roman" w:cs="Times New Roman"/>
          <w:sz w:val="26"/>
          <w:szCs w:val="26"/>
        </w:rPr>
        <w:t xml:space="preserve"> economica</w:t>
      </w:r>
      <w:r>
        <w:rPr>
          <w:rFonts w:ascii="Times New Roman" w:hAnsi="Times New Roman" w:cs="Times New Roman"/>
          <w:sz w:val="26"/>
          <w:szCs w:val="26"/>
        </w:rPr>
        <w:t xml:space="preserve"> familiare. </w:t>
      </w:r>
    </w:p>
    <w:p w:rsidR="00196EAF" w:rsidRDefault="00196EAF" w:rsidP="00196E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Una situazione vergognosa</w:t>
      </w:r>
      <w:r w:rsidR="00B620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non tollerabile e non giustificabile, sopratutto in un momento come questo</w:t>
      </w:r>
      <w:r w:rsidR="00B6209A">
        <w:rPr>
          <w:rFonts w:ascii="Times New Roman" w:hAnsi="Times New Roman" w:cs="Times New Roman"/>
          <w:sz w:val="26"/>
          <w:szCs w:val="26"/>
        </w:rPr>
        <w:t xml:space="preserve"> di crisi sociale in atto</w:t>
      </w:r>
      <w:r>
        <w:rPr>
          <w:rFonts w:ascii="Times New Roman" w:hAnsi="Times New Roman" w:cs="Times New Roman"/>
          <w:sz w:val="26"/>
          <w:szCs w:val="26"/>
        </w:rPr>
        <w:t xml:space="preserve">. I DPCM dell'emergenza </w:t>
      </w:r>
      <w:r w:rsidR="00B6209A">
        <w:rPr>
          <w:rFonts w:ascii="Times New Roman" w:hAnsi="Times New Roman" w:cs="Times New Roman"/>
          <w:sz w:val="26"/>
          <w:szCs w:val="26"/>
        </w:rPr>
        <w:t xml:space="preserve">sanitaria covid-19 </w:t>
      </w:r>
      <w:r>
        <w:rPr>
          <w:rFonts w:ascii="Times New Roman" w:hAnsi="Times New Roman" w:cs="Times New Roman"/>
          <w:sz w:val="26"/>
          <w:szCs w:val="26"/>
        </w:rPr>
        <w:t xml:space="preserve">non permettono </w:t>
      </w:r>
      <w:r w:rsidR="00B6209A">
        <w:rPr>
          <w:rFonts w:ascii="Times New Roman" w:hAnsi="Times New Roman" w:cs="Times New Roman"/>
          <w:sz w:val="26"/>
          <w:szCs w:val="26"/>
        </w:rPr>
        <w:t xml:space="preserve">ai lavoratori </w:t>
      </w:r>
      <w:r>
        <w:rPr>
          <w:rFonts w:ascii="Times New Roman" w:hAnsi="Times New Roman" w:cs="Times New Roman"/>
          <w:sz w:val="26"/>
          <w:szCs w:val="26"/>
        </w:rPr>
        <w:t>di fare azioni di lotta per contestare questa ingiustizia</w:t>
      </w:r>
      <w:r w:rsidR="00B6209A">
        <w:rPr>
          <w:rFonts w:ascii="Times New Roman" w:hAnsi="Times New Roman" w:cs="Times New Roman"/>
          <w:sz w:val="26"/>
          <w:szCs w:val="26"/>
        </w:rPr>
        <w:t xml:space="preserve"> arbitraria.</w:t>
      </w:r>
      <w:r>
        <w:rPr>
          <w:rFonts w:ascii="Times New Roman" w:hAnsi="Times New Roman" w:cs="Times New Roman"/>
          <w:sz w:val="26"/>
          <w:szCs w:val="26"/>
        </w:rPr>
        <w:t xml:space="preserve"> In tutto questo, fa ancora più male il silenzio dell'amministrazione comunale che non ha mosso un dito per aiutare i lavoratori. Non potendo agire diversamente la scrivente </w:t>
      </w:r>
      <w:r w:rsidR="00B6209A">
        <w:rPr>
          <w:rFonts w:ascii="Times New Roman" w:hAnsi="Times New Roman" w:cs="Times New Roman"/>
          <w:sz w:val="26"/>
          <w:szCs w:val="26"/>
        </w:rPr>
        <w:t xml:space="preserve">per tutelare i lavoratori </w:t>
      </w:r>
      <w:r>
        <w:rPr>
          <w:rFonts w:ascii="Times New Roman" w:hAnsi="Times New Roman" w:cs="Times New Roman"/>
          <w:sz w:val="26"/>
          <w:szCs w:val="26"/>
        </w:rPr>
        <w:t xml:space="preserve">ha dichiarato da subito lo stato d'agitazione, riservandosi di adire alle vie legali.. </w:t>
      </w:r>
    </w:p>
    <w:p w:rsidR="00196EAF" w:rsidRDefault="00196EAF" w:rsidP="008C68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Il comune di </w:t>
      </w:r>
      <w:proofErr w:type="spellStart"/>
      <w:r>
        <w:rPr>
          <w:rFonts w:ascii="Times New Roman" w:hAnsi="Times New Roman" w:cs="Times New Roman"/>
          <w:sz w:val="26"/>
          <w:szCs w:val="26"/>
        </w:rPr>
        <w:t>S.M.C.V.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è sempre più terra di lavoro... precario.</w:t>
      </w:r>
    </w:p>
    <w:p w:rsidR="00196EAF" w:rsidRPr="00196EAF" w:rsidRDefault="00196EAF" w:rsidP="008C68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Caserta 02/04/2020</w:t>
      </w:r>
    </w:p>
    <w:p w:rsidR="008C6804" w:rsidRPr="00697EBC" w:rsidRDefault="006E308F" w:rsidP="008C6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FLAICA UNITI CUB CASERTA</w:t>
      </w:r>
    </w:p>
    <w:p w:rsidR="008C6804" w:rsidRDefault="008C6804" w:rsidP="007D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804" w:rsidRDefault="008C6804" w:rsidP="007D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D65" w:rsidRDefault="00517D65" w:rsidP="00A9265D"/>
    <w:sectPr w:rsidR="00517D65" w:rsidSect="00517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265D"/>
    <w:rsid w:val="00093273"/>
    <w:rsid w:val="00196EAF"/>
    <w:rsid w:val="001C0DE6"/>
    <w:rsid w:val="004274F3"/>
    <w:rsid w:val="0051174E"/>
    <w:rsid w:val="00517D65"/>
    <w:rsid w:val="005D2722"/>
    <w:rsid w:val="005D50AC"/>
    <w:rsid w:val="00614E00"/>
    <w:rsid w:val="006D7468"/>
    <w:rsid w:val="006E308F"/>
    <w:rsid w:val="007D5BBE"/>
    <w:rsid w:val="008611B5"/>
    <w:rsid w:val="008C6804"/>
    <w:rsid w:val="008F08AC"/>
    <w:rsid w:val="009E6929"/>
    <w:rsid w:val="009F4879"/>
    <w:rsid w:val="00A9265D"/>
    <w:rsid w:val="00AC43D2"/>
    <w:rsid w:val="00B607DB"/>
    <w:rsid w:val="00B6209A"/>
    <w:rsid w:val="00CB37A4"/>
    <w:rsid w:val="00F532E4"/>
    <w:rsid w:val="00FC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2E4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6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32E4"/>
    <w:pPr>
      <w:ind w:left="720"/>
      <w:contextualSpacing/>
    </w:pPr>
  </w:style>
  <w:style w:type="paragraph" w:customStyle="1" w:styleId="normal">
    <w:name w:val="normal"/>
    <w:rsid w:val="00093273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2020-04-02T08:37:00Z</dcterms:created>
  <dcterms:modified xsi:type="dcterms:W3CDTF">2020-04-02T08:52:00Z</dcterms:modified>
</cp:coreProperties>
</file>